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C2BCD" w14:textId="32DB2DDD" w:rsidR="001C5E37" w:rsidRDefault="00FA0D66" w:rsidP="001C5E3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CUSTOMER BILLING UPDATE 20</w:t>
      </w:r>
      <w:r w:rsidR="003719E4">
        <w:rPr>
          <w:b/>
          <w:sz w:val="24"/>
        </w:rPr>
        <w:t>2</w:t>
      </w:r>
      <w:r w:rsidR="001C5E37">
        <w:rPr>
          <w:b/>
          <w:sz w:val="24"/>
        </w:rPr>
        <w:t>5</w:t>
      </w:r>
    </w:p>
    <w:p w14:paraId="0419F1A0" w14:textId="77777777" w:rsidR="00FA0D66" w:rsidRDefault="00FA0D66" w:rsidP="00FA0D66">
      <w:pPr>
        <w:spacing w:after="0" w:line="240" w:lineRule="auto"/>
        <w:jc w:val="center"/>
        <w:rPr>
          <w:b/>
          <w:sz w:val="24"/>
        </w:rPr>
      </w:pPr>
    </w:p>
    <w:p w14:paraId="72573068" w14:textId="77777777" w:rsidR="00FA0D66" w:rsidRPr="00735F3D" w:rsidRDefault="00FA0D66" w:rsidP="00FA0D66">
      <w:pPr>
        <w:spacing w:after="0" w:line="240" w:lineRule="auto"/>
        <w:rPr>
          <w:sz w:val="24"/>
        </w:rPr>
      </w:pPr>
      <w:r w:rsidRPr="00735F3D">
        <w:rPr>
          <w:sz w:val="24"/>
        </w:rPr>
        <w:t>Dear Water District Customer,</w:t>
      </w:r>
    </w:p>
    <w:p w14:paraId="15E90935" w14:textId="77777777" w:rsidR="00FA0D66" w:rsidRDefault="00FA0D66" w:rsidP="00FA0D66">
      <w:pPr>
        <w:spacing w:after="0" w:line="240" w:lineRule="auto"/>
        <w:rPr>
          <w:b/>
          <w:sz w:val="24"/>
        </w:rPr>
      </w:pPr>
    </w:p>
    <w:p w14:paraId="281300CF" w14:textId="77777777" w:rsidR="00FA0D66" w:rsidRDefault="00FA0D66" w:rsidP="00FA0D66">
      <w:pPr>
        <w:spacing w:after="0" w:line="240" w:lineRule="auto"/>
        <w:rPr>
          <w:sz w:val="24"/>
        </w:rPr>
      </w:pPr>
      <w:r>
        <w:rPr>
          <w:sz w:val="24"/>
        </w:rPr>
        <w:t xml:space="preserve">You may have noticed an increase in your </w:t>
      </w:r>
      <w:r w:rsidR="00AE5ABB">
        <w:rPr>
          <w:sz w:val="24"/>
        </w:rPr>
        <w:t xml:space="preserve">water and </w:t>
      </w:r>
      <w:r>
        <w:rPr>
          <w:sz w:val="24"/>
        </w:rPr>
        <w:t>sewer bill in January.  Below is a short explanation:</w:t>
      </w:r>
    </w:p>
    <w:p w14:paraId="7C12D4C5" w14:textId="77777777" w:rsidR="00AE5ABB" w:rsidRDefault="00AE5ABB" w:rsidP="00FA0D66">
      <w:pPr>
        <w:spacing w:after="0" w:line="240" w:lineRule="auto"/>
        <w:rPr>
          <w:sz w:val="24"/>
        </w:rPr>
      </w:pPr>
    </w:p>
    <w:p w14:paraId="79798605" w14:textId="75BB9F99" w:rsidR="00AE5ABB" w:rsidRDefault="00AE5ABB" w:rsidP="00FA0D66">
      <w:pPr>
        <w:spacing w:after="0" w:line="240" w:lineRule="auto"/>
        <w:rPr>
          <w:sz w:val="24"/>
        </w:rPr>
      </w:pPr>
      <w:r>
        <w:rPr>
          <w:sz w:val="24"/>
        </w:rPr>
        <w:t xml:space="preserve">While all water rates have remained the same </w:t>
      </w:r>
      <w:r w:rsidR="001C5E37">
        <w:rPr>
          <w:sz w:val="24"/>
        </w:rPr>
        <w:t xml:space="preserve">from 2017 through 2024, the </w:t>
      </w:r>
      <w:r w:rsidR="007026D0">
        <w:rPr>
          <w:sz w:val="24"/>
        </w:rPr>
        <w:t xml:space="preserve">rates have increased by 5% across the board for 2025.  The water availability charge has increased from $16.67 to $17.50 per month, and the </w:t>
      </w:r>
      <w:r w:rsidR="00BC517E">
        <w:rPr>
          <w:sz w:val="24"/>
        </w:rPr>
        <w:t>c</w:t>
      </w:r>
      <w:r w:rsidR="007026D0">
        <w:rPr>
          <w:sz w:val="24"/>
        </w:rPr>
        <w:t xml:space="preserve">ommodity </w:t>
      </w:r>
      <w:r w:rsidR="00BC517E">
        <w:rPr>
          <w:sz w:val="24"/>
        </w:rPr>
        <w:t>r</w:t>
      </w:r>
      <w:r w:rsidR="007026D0">
        <w:rPr>
          <w:sz w:val="24"/>
        </w:rPr>
        <w:t>ate has increased from $6.05/1000 gallons to $6.35/1000 gallons.  Also i</w:t>
      </w:r>
      <w:r>
        <w:rPr>
          <w:sz w:val="24"/>
        </w:rPr>
        <w:t>ncluded on your January water bill is a State of Missouri Water Primacy Fee ($</w:t>
      </w:r>
      <w:r w:rsidR="001F3889">
        <w:rPr>
          <w:sz w:val="24"/>
        </w:rPr>
        <w:t>5.28</w:t>
      </w:r>
      <w:r>
        <w:rPr>
          <w:sz w:val="24"/>
        </w:rPr>
        <w:t xml:space="preserve"> for most customers).  This State fee is charged annually and will not appear on your bill again until January 20</w:t>
      </w:r>
      <w:r w:rsidR="00F57679">
        <w:rPr>
          <w:sz w:val="24"/>
        </w:rPr>
        <w:t>2</w:t>
      </w:r>
      <w:r w:rsidR="007026D0">
        <w:rPr>
          <w:sz w:val="24"/>
        </w:rPr>
        <w:t>6</w:t>
      </w:r>
      <w:r>
        <w:rPr>
          <w:sz w:val="24"/>
        </w:rPr>
        <w:t>.  The State of Missouri requires us to collect this fee from all customers and then forward the fee payments directly to the State of Missouri, Department of Natural Resources.</w:t>
      </w:r>
    </w:p>
    <w:p w14:paraId="461762C8" w14:textId="77777777" w:rsidR="00FA0D66" w:rsidRDefault="00FA0D66" w:rsidP="00FA0D66">
      <w:pPr>
        <w:spacing w:after="0" w:line="240" w:lineRule="auto"/>
        <w:rPr>
          <w:sz w:val="24"/>
        </w:rPr>
      </w:pPr>
    </w:p>
    <w:p w14:paraId="6C44B52C" w14:textId="2E8BF705" w:rsidR="003C0263" w:rsidRDefault="001F3889" w:rsidP="00FA0D66">
      <w:pPr>
        <w:spacing w:after="0" w:line="240" w:lineRule="auto"/>
        <w:rPr>
          <w:sz w:val="24"/>
        </w:rPr>
      </w:pPr>
      <w:r>
        <w:rPr>
          <w:sz w:val="24"/>
        </w:rPr>
        <w:t>While all</w:t>
      </w:r>
      <w:r w:rsidR="00735F3D">
        <w:rPr>
          <w:sz w:val="24"/>
        </w:rPr>
        <w:t xml:space="preserve"> </w:t>
      </w:r>
      <w:r w:rsidR="00622CE6">
        <w:rPr>
          <w:sz w:val="24"/>
        </w:rPr>
        <w:t xml:space="preserve">sewer </w:t>
      </w:r>
      <w:r>
        <w:rPr>
          <w:sz w:val="24"/>
        </w:rPr>
        <w:t xml:space="preserve">rates have remained the same </w:t>
      </w:r>
      <w:r w:rsidR="00E720B4">
        <w:rPr>
          <w:sz w:val="24"/>
        </w:rPr>
        <w:t xml:space="preserve">from 2019 through 2024, the rates have increased by 5% across the board for 2025.  The </w:t>
      </w:r>
      <w:r w:rsidR="00AD56F4">
        <w:rPr>
          <w:sz w:val="24"/>
        </w:rPr>
        <w:t>sewer availability charge has increased from $52.00 to $54.60 per month (which includes the first 1000 gallons of usage), and the usage charge has increased from $4.91</w:t>
      </w:r>
      <w:r w:rsidR="002D61B4">
        <w:rPr>
          <w:sz w:val="24"/>
        </w:rPr>
        <w:t xml:space="preserve">/1000 gallons to $5.16/1000 gallons for water used over and above the first 1000 gallons.  Also </w:t>
      </w:r>
      <w:r w:rsidR="003C0263">
        <w:rPr>
          <w:sz w:val="24"/>
        </w:rPr>
        <w:t xml:space="preserve">included on your </w:t>
      </w:r>
      <w:r w:rsidR="00A0314A">
        <w:rPr>
          <w:sz w:val="24"/>
        </w:rPr>
        <w:t xml:space="preserve">January </w:t>
      </w:r>
      <w:r w:rsidR="003C0263">
        <w:rPr>
          <w:sz w:val="24"/>
        </w:rPr>
        <w:t>sewer bill is a State of Missouri Sewer Fee ($0.</w:t>
      </w:r>
      <w:r w:rsidR="00DC4BD6">
        <w:rPr>
          <w:sz w:val="24"/>
        </w:rPr>
        <w:t>8</w:t>
      </w:r>
      <w:r w:rsidR="003C0263">
        <w:rPr>
          <w:sz w:val="24"/>
        </w:rPr>
        <w:t>0 for most customers).  This State fee is charged annually and will not appear on your bill again until January 20</w:t>
      </w:r>
      <w:r w:rsidR="00F57679">
        <w:rPr>
          <w:sz w:val="24"/>
        </w:rPr>
        <w:t>2</w:t>
      </w:r>
      <w:r w:rsidR="00BC517E">
        <w:rPr>
          <w:sz w:val="24"/>
        </w:rPr>
        <w:t>6</w:t>
      </w:r>
      <w:r w:rsidR="003C0263">
        <w:rPr>
          <w:sz w:val="24"/>
        </w:rPr>
        <w:t>.  Like the Water Primacy Fee, this sewer fee is charged and collected from each customer and forwarded directly to the State of Missouri, Department of Natural Resources.</w:t>
      </w:r>
    </w:p>
    <w:p w14:paraId="22E742A3" w14:textId="77777777" w:rsidR="00D00844" w:rsidRDefault="00D00844" w:rsidP="00FA0D66">
      <w:pPr>
        <w:spacing w:after="0" w:line="240" w:lineRule="auto"/>
        <w:rPr>
          <w:sz w:val="24"/>
        </w:rPr>
      </w:pPr>
    </w:p>
    <w:p w14:paraId="1CF41F30" w14:textId="77777777" w:rsidR="003C0263" w:rsidRPr="00FA0D66" w:rsidRDefault="003C0263" w:rsidP="00FA0D66">
      <w:pPr>
        <w:spacing w:after="0" w:line="240" w:lineRule="auto"/>
        <w:rPr>
          <w:sz w:val="24"/>
        </w:rPr>
      </w:pPr>
      <w:r>
        <w:rPr>
          <w:sz w:val="24"/>
        </w:rPr>
        <w:t>Thank you for your understanding.</w:t>
      </w:r>
    </w:p>
    <w:sectPr w:rsidR="003C0263" w:rsidRPr="00FA0D66" w:rsidSect="00A96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D66"/>
    <w:rsid w:val="00071F5A"/>
    <w:rsid w:val="00112595"/>
    <w:rsid w:val="001156FE"/>
    <w:rsid w:val="001C5E37"/>
    <w:rsid w:val="001F3889"/>
    <w:rsid w:val="002D61B4"/>
    <w:rsid w:val="00327D6A"/>
    <w:rsid w:val="00363B41"/>
    <w:rsid w:val="003719E4"/>
    <w:rsid w:val="003B3A96"/>
    <w:rsid w:val="003C0263"/>
    <w:rsid w:val="00450FA2"/>
    <w:rsid w:val="00492523"/>
    <w:rsid w:val="0056163C"/>
    <w:rsid w:val="005C269F"/>
    <w:rsid w:val="00622CE6"/>
    <w:rsid w:val="00683DA4"/>
    <w:rsid w:val="007026D0"/>
    <w:rsid w:val="00735F3D"/>
    <w:rsid w:val="008B043E"/>
    <w:rsid w:val="00A0314A"/>
    <w:rsid w:val="00A55320"/>
    <w:rsid w:val="00A77B3F"/>
    <w:rsid w:val="00A96D83"/>
    <w:rsid w:val="00AD56F4"/>
    <w:rsid w:val="00AE5ABB"/>
    <w:rsid w:val="00B8158B"/>
    <w:rsid w:val="00BC517E"/>
    <w:rsid w:val="00C35B62"/>
    <w:rsid w:val="00D00844"/>
    <w:rsid w:val="00D169EE"/>
    <w:rsid w:val="00DC4BD6"/>
    <w:rsid w:val="00E720B4"/>
    <w:rsid w:val="00F3124F"/>
    <w:rsid w:val="00F57679"/>
    <w:rsid w:val="00FA03BD"/>
    <w:rsid w:val="00FA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004A"/>
  <w15:docId w15:val="{72024988-733E-462E-9535-DCC1CFB0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omlincoln</dc:creator>
  <cp:lastModifiedBy>Barbara Burkemper</cp:lastModifiedBy>
  <cp:revision>8</cp:revision>
  <cp:lastPrinted>2025-01-03T21:15:00Z</cp:lastPrinted>
  <dcterms:created xsi:type="dcterms:W3CDTF">2025-01-03T21:15:00Z</dcterms:created>
  <dcterms:modified xsi:type="dcterms:W3CDTF">2025-01-03T21:20:00Z</dcterms:modified>
</cp:coreProperties>
</file>